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Versie: 1.0  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Eigenaar: [naam]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Laatst bijgewerkt: [datum]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Categorie: [organisatie/team/werkproces]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2r0wr0hkzik3" w:id="0"/>
      <w:bookmarkEnd w:id="0"/>
      <w:r w:rsidDel="00000000" w:rsidR="00000000" w:rsidRPr="00000000">
        <w:rPr>
          <w:rtl w:val="0"/>
        </w:rPr>
        <w:t xml:space="preserve">Titel: Werkproces naam</w:t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lukfdbgx1lp0" w:id="1"/>
      <w:bookmarkEnd w:id="1"/>
      <w:r w:rsidDel="00000000" w:rsidR="00000000" w:rsidRPr="00000000">
        <w:rPr>
          <w:rtl w:val="0"/>
        </w:rPr>
        <w:t xml:space="preserve">1. Doel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Waarom doe je dit?</w:t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oz8z3dnlphed" w:id="2"/>
      <w:bookmarkEnd w:id="2"/>
      <w:r w:rsidDel="00000000" w:rsidR="00000000" w:rsidRPr="00000000">
        <w:rPr>
          <w:rtl w:val="0"/>
        </w:rPr>
        <w:t xml:space="preserve">2. Doelgroep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Voor wie doe je dit?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Stakeholders: Wie zijn erbij betrokken?</w:t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iyrntghse473" w:id="3"/>
      <w:bookmarkEnd w:id="3"/>
      <w:r w:rsidDel="00000000" w:rsidR="00000000" w:rsidRPr="00000000">
        <w:rPr>
          <w:rtl w:val="0"/>
        </w:rPr>
        <w:t xml:space="preserve">3. Eindresultaat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Wat lever je concreet op: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Criteria, wanneer is het goed: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/>
      </w:pPr>
      <w:bookmarkStart w:colFirst="0" w:colLast="0" w:name="_8jhiq373xxwz" w:id="4"/>
      <w:bookmarkEnd w:id="4"/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tl w:val="0"/>
        </w:rPr>
        <w:t xml:space="preserve">. Hoofdstappen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Beschrijf de hoofdstappen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Stap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rtl w:val="0"/>
        </w:rPr>
        <w:t xml:space="preserve">Stap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Stap 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u793u0hus8ga" w:id="5"/>
      <w:bookmarkEnd w:id="5"/>
      <w:r w:rsidDel="00000000" w:rsidR="00000000" w:rsidRPr="00000000">
        <w:rPr>
          <w:rtl w:val="0"/>
        </w:rPr>
        <w:t xml:space="preserve">5. Bronnen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Welke input is er nodig?</w:t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lqtoo7llj1l6" w:id="6"/>
      <w:bookmarkEnd w:id="6"/>
      <w:r w:rsidDel="00000000" w:rsidR="00000000" w:rsidRPr="00000000">
        <w:rPr>
          <w:rtl w:val="0"/>
        </w:rPr>
        <w:t xml:space="preserve">6. Randvoorwaarden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Verplicht: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Tone/stijl: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Regels: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52" w:top="1008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>
        <w:rFonts w:ascii="Roboto Condensed" w:cs="Roboto Condensed" w:eastAsia="Roboto Condensed" w:hAnsi="Roboto Condensed"/>
        <w:b w:val="1"/>
        <w:bCs w:val="1"/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Roboto Condensed" w:cs="Roboto Condensed" w:eastAsia="Roboto Condensed" w:hAnsi="Roboto Condensed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b w:val="1"/>
      <w:bCs w:val="1"/>
      <w:sz w:val="78"/>
      <w:szCs w:val="7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sz w:val="50"/>
      <w:szCs w:val="5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